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59E06F" w14:textId="62A0D27B" w:rsidR="002929E6" w:rsidRPr="00A33723" w:rsidRDefault="002929E6" w:rsidP="002929E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14:ligatures w14:val="none"/>
        </w:rPr>
      </w:pPr>
    </w:p>
    <w:p w14:paraId="7703BF64" w14:textId="77777777" w:rsidR="002929E6" w:rsidRDefault="002929E6" w:rsidP="002929E6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2E71E2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INTERSTATE BRI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D</w:t>
      </w:r>
      <w:r w:rsidRPr="002E71E2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GE REPLACEMENT PROGRAM </w:t>
      </w:r>
    </w:p>
    <w:p w14:paraId="65D25197" w14:textId="514FE01A" w:rsidR="002929E6" w:rsidRPr="002E71E2" w:rsidRDefault="002929E6" w:rsidP="002929E6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PROGRAMMATIC AGREEMENT </w:t>
      </w:r>
    </w:p>
    <w:p w14:paraId="50910E35" w14:textId="77777777" w:rsidR="002929E6" w:rsidRDefault="002929E6" w:rsidP="002929E6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AD90D2A" w14:textId="3D9C6135" w:rsidR="00C37ADE" w:rsidRDefault="000A6218" w:rsidP="002929E6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Attachment</w:t>
      </w:r>
      <w:r w:rsidRPr="002E71E2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49673D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B</w:t>
      </w:r>
      <w:r w:rsidR="002929E6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: Area of Potential Effects</w:t>
      </w:r>
    </w:p>
    <w:p w14:paraId="07EF7AD9" w14:textId="77777777" w:rsidR="006F63C1" w:rsidRDefault="006F63C1" w:rsidP="002929E6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51B770D" w14:textId="4596F8C4" w:rsidR="00B017D8" w:rsidRPr="004B4C4A" w:rsidRDefault="00B017D8" w:rsidP="00172C58">
      <w:pPr>
        <w:pStyle w:val="Figure-Title"/>
        <w:rPr>
          <w:kern w:val="0"/>
          <w:sz w:val="26"/>
          <w:szCs w:val="26"/>
          <w14:ligatures w14:val="none"/>
        </w:rPr>
      </w:pPr>
      <w:commentRangeStart w:id="0"/>
      <w:r>
        <w:t>Figure B-1. Area of Potential Effect</w:t>
      </w:r>
      <w:r w:rsidR="00D50AAB">
        <w:t>s</w:t>
      </w:r>
      <w:r>
        <w:t xml:space="preserve"> (</w:t>
      </w:r>
      <w:r w:rsidR="007432C5">
        <w:t>October</w:t>
      </w:r>
      <w:r w:rsidR="00A24C5A">
        <w:t xml:space="preserve"> </w:t>
      </w:r>
      <w:r w:rsidR="00BC6FDF">
        <w:t>2025</w:t>
      </w:r>
      <w:r>
        <w:t xml:space="preserve">) </w:t>
      </w:r>
      <w:commentRangeEnd w:id="0"/>
      <w:r w:rsidR="00DC6B67">
        <w:rPr>
          <w:rStyle w:val="CommentReference"/>
          <w:rFonts w:asciiTheme="minorHAnsi" w:hAnsiTheme="minorHAnsi" w:cstheme="minorBidi"/>
          <w:b w:val="0"/>
          <w:bCs w:val="0"/>
          <w:shd w:val="clear" w:color="auto" w:fill="auto"/>
        </w:rPr>
        <w:commentReference w:id="0"/>
      </w:r>
    </w:p>
    <w:p w14:paraId="31D597DB" w14:textId="77777777" w:rsidR="00680533" w:rsidRPr="00680533" w:rsidRDefault="006F63C1" w:rsidP="00370891">
      <w:pPr>
        <w:spacing w:after="0" w:line="240" w:lineRule="auto"/>
        <w:rPr>
          <w:shd w:val="clear" w:color="auto" w:fill="FFFFFF"/>
        </w:rPr>
      </w:pPr>
      <w:r w:rsidRPr="00680533"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776163BA" wp14:editId="7AA41A97">
            <wp:extent cx="5814891" cy="6844665"/>
            <wp:effectExtent l="0" t="0" r="0" b="0"/>
            <wp:docPr id="744724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724413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891" cy="684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71AF2" w14:textId="157C194D" w:rsidR="00B017D8" w:rsidRPr="00AA11E4" w:rsidRDefault="005C7034" w:rsidP="00680533">
      <w:pPr>
        <w:pStyle w:val="Figure-Title"/>
      </w:pPr>
      <w:r w:rsidRPr="00AA11E4">
        <w:lastRenderedPageBreak/>
        <w:t>Figure B-2. Area of Potential Effect</w:t>
      </w:r>
      <w:r w:rsidR="00D50AAB" w:rsidRPr="00AA11E4">
        <w:t>s</w:t>
      </w:r>
      <w:r w:rsidRPr="00AA11E4">
        <w:t xml:space="preserve"> (</w:t>
      </w:r>
      <w:r w:rsidR="007432C5">
        <w:t>October</w:t>
      </w:r>
      <w:r w:rsidR="00A24C5A">
        <w:t xml:space="preserve"> </w:t>
      </w:r>
      <w:r w:rsidR="00BC6FDF">
        <w:t>2025</w:t>
      </w:r>
      <w:r w:rsidRPr="00AA11E4">
        <w:t>) – Washington North</w:t>
      </w:r>
    </w:p>
    <w:p w14:paraId="54BB26AC" w14:textId="03CAFD95" w:rsidR="005C7034" w:rsidRDefault="00626954" w:rsidP="002B01A0">
      <w:pPr>
        <w:spacing w:after="0" w:line="240" w:lineRule="auto"/>
        <w:rPr>
          <w:rFonts w:ascii="Times New Roman" w:hAnsi="Times New Roman" w:cs="Times New Roman"/>
          <w:i/>
          <w:iCs/>
          <w:shd w:val="clear" w:color="auto" w:fill="FFFFFF"/>
        </w:rPr>
      </w:pPr>
      <w:r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41BE0A3F" wp14:editId="3DE7A4A5">
            <wp:extent cx="5766503" cy="6787708"/>
            <wp:effectExtent l="0" t="0" r="5715" b="0"/>
            <wp:docPr id="599202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202252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503" cy="678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034">
        <w:rPr>
          <w:rFonts w:ascii="Times New Roman" w:hAnsi="Times New Roman" w:cs="Times New Roman"/>
          <w:i/>
          <w:iCs/>
          <w:shd w:val="clear" w:color="auto" w:fill="FFFFFF"/>
        </w:rPr>
        <w:br w:type="page"/>
      </w:r>
    </w:p>
    <w:p w14:paraId="371089BD" w14:textId="0E0D13D2" w:rsidR="005C7034" w:rsidRPr="00AA11E4" w:rsidRDefault="005C7034" w:rsidP="00172C58">
      <w:pPr>
        <w:pStyle w:val="Figure-Title"/>
      </w:pPr>
      <w:r w:rsidRPr="00AA11E4">
        <w:lastRenderedPageBreak/>
        <w:t>Figure B-3. Area of Potential Effect</w:t>
      </w:r>
      <w:r w:rsidR="00D50AAB" w:rsidRPr="00AA11E4">
        <w:t>s</w:t>
      </w:r>
      <w:r w:rsidRPr="00AA11E4">
        <w:t xml:space="preserve"> (</w:t>
      </w:r>
      <w:r w:rsidR="007432C5">
        <w:t>October</w:t>
      </w:r>
      <w:r w:rsidR="00A24C5A">
        <w:t xml:space="preserve"> </w:t>
      </w:r>
      <w:r w:rsidR="00BC6FDF">
        <w:t>2025</w:t>
      </w:r>
      <w:r w:rsidRPr="00AA11E4">
        <w:t>) – Washington South</w:t>
      </w:r>
    </w:p>
    <w:p w14:paraId="65C8B555" w14:textId="793C54D9" w:rsidR="005C7034" w:rsidRDefault="004838CC" w:rsidP="002B01A0">
      <w:pPr>
        <w:spacing w:after="0" w:line="240" w:lineRule="auto"/>
        <w:rPr>
          <w:rFonts w:ascii="Times New Roman" w:hAnsi="Times New Roman" w:cs="Times New Roman"/>
          <w:i/>
          <w:iCs/>
          <w:shd w:val="clear" w:color="auto" w:fill="FFFFFF"/>
        </w:rPr>
      </w:pPr>
      <w:r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3F738821" wp14:editId="118BDE9B">
            <wp:extent cx="5756765" cy="6776246"/>
            <wp:effectExtent l="0" t="0" r="0" b="5715"/>
            <wp:docPr id="1789088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088272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65" cy="677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t xml:space="preserve"> </w:t>
      </w:r>
      <w:r w:rsidR="005C7034">
        <w:rPr>
          <w:rFonts w:ascii="Times New Roman" w:hAnsi="Times New Roman" w:cs="Times New Roman"/>
          <w:i/>
          <w:iCs/>
          <w:shd w:val="clear" w:color="auto" w:fill="FFFFFF"/>
        </w:rPr>
        <w:br w:type="page"/>
      </w:r>
    </w:p>
    <w:p w14:paraId="0435984A" w14:textId="23E66A1E" w:rsidR="002929E6" w:rsidRPr="00AA11E4" w:rsidRDefault="005C7034" w:rsidP="00172C58">
      <w:pPr>
        <w:pStyle w:val="Figure-Title"/>
      </w:pPr>
      <w:r w:rsidRPr="00AA11E4">
        <w:lastRenderedPageBreak/>
        <w:t>Figure B-4. Area of Potential Effect</w:t>
      </w:r>
      <w:r w:rsidR="00D50AAB" w:rsidRPr="00AA11E4">
        <w:t>s</w:t>
      </w:r>
      <w:r w:rsidRPr="00AA11E4">
        <w:t xml:space="preserve"> (</w:t>
      </w:r>
      <w:r w:rsidR="007432C5">
        <w:t xml:space="preserve">October </w:t>
      </w:r>
      <w:r w:rsidR="00BC6FDF">
        <w:t>2025</w:t>
      </w:r>
      <w:r w:rsidRPr="00AA11E4">
        <w:t>) – Interstate</w:t>
      </w:r>
    </w:p>
    <w:p w14:paraId="4635EBF2" w14:textId="106190F7" w:rsidR="005C7034" w:rsidRDefault="004838CC" w:rsidP="002B01A0">
      <w:pPr>
        <w:spacing w:after="0" w:line="240" w:lineRule="auto"/>
        <w:rPr>
          <w:i/>
          <w:iCs/>
          <w:shd w:val="clear" w:color="auto" w:fill="FFFFFF"/>
        </w:rPr>
      </w:pPr>
      <w:r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53AC919E" wp14:editId="57C73D6A">
            <wp:extent cx="5789758" cy="6815081"/>
            <wp:effectExtent l="0" t="0" r="1905" b="5080"/>
            <wp:docPr id="2078952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952003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758" cy="681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151">
        <w:rPr>
          <w:i/>
          <w:iCs/>
          <w:shd w:val="clear" w:color="auto" w:fill="FFFFFF"/>
        </w:rPr>
        <w:t xml:space="preserve"> </w:t>
      </w:r>
      <w:r w:rsidR="005C7034">
        <w:rPr>
          <w:i/>
          <w:iCs/>
          <w:shd w:val="clear" w:color="auto" w:fill="FFFFFF"/>
        </w:rPr>
        <w:br w:type="page"/>
      </w:r>
    </w:p>
    <w:p w14:paraId="58F3DB4F" w14:textId="5E8AF2DD" w:rsidR="00AD35C3" w:rsidRPr="00AA11E4" w:rsidRDefault="00831573" w:rsidP="00172C58">
      <w:pPr>
        <w:pStyle w:val="Figure-Title"/>
      </w:pPr>
      <w:r>
        <w:lastRenderedPageBreak/>
        <w:t xml:space="preserve">Figure </w:t>
      </w:r>
      <w:r w:rsidR="005C7034" w:rsidRPr="00AA11E4">
        <w:t>B-5. Area of Potential Effect</w:t>
      </w:r>
      <w:r w:rsidR="00D50AAB" w:rsidRPr="00AA11E4">
        <w:t>s</w:t>
      </w:r>
      <w:r w:rsidR="005C7034" w:rsidRPr="00AA11E4">
        <w:t xml:space="preserve"> (</w:t>
      </w:r>
      <w:r w:rsidR="007432C5">
        <w:t>October</w:t>
      </w:r>
      <w:r w:rsidR="00A24C5A">
        <w:t xml:space="preserve"> </w:t>
      </w:r>
      <w:r w:rsidR="00BC6FDF">
        <w:t>2025</w:t>
      </w:r>
      <w:r w:rsidR="005C7034" w:rsidRPr="00AA11E4">
        <w:t>) – Oregon</w:t>
      </w:r>
    </w:p>
    <w:p w14:paraId="08ABF13B" w14:textId="3D2A37CC" w:rsidR="005C7034" w:rsidRDefault="004838CC" w:rsidP="002B01A0">
      <w:pPr>
        <w:spacing w:after="0" w:line="240" w:lineRule="auto"/>
        <w:rPr>
          <w:rFonts w:ascii="Times New Roman" w:hAnsi="Times New Roman" w:cs="Times New Roman"/>
          <w:i/>
          <w:iCs/>
          <w:shd w:val="clear" w:color="auto" w:fill="FFFFFF"/>
        </w:rPr>
      </w:pPr>
      <w:r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0ECAC93C" wp14:editId="4FA7146B">
            <wp:extent cx="5757741" cy="6777394"/>
            <wp:effectExtent l="0" t="0" r="0" b="4445"/>
            <wp:docPr id="8762289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228988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741" cy="677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Del="004838CC"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t xml:space="preserve"> </w:t>
      </w:r>
      <w:r w:rsidR="005C7034">
        <w:rPr>
          <w:rFonts w:ascii="Times New Roman" w:hAnsi="Times New Roman" w:cs="Times New Roman"/>
          <w:i/>
          <w:iCs/>
          <w:shd w:val="clear" w:color="auto" w:fill="FFFFFF"/>
        </w:rPr>
        <w:br w:type="page"/>
      </w:r>
    </w:p>
    <w:p w14:paraId="081C66E2" w14:textId="6A7DF588" w:rsidR="000753D7" w:rsidRPr="00AA11E4" w:rsidRDefault="005C7034" w:rsidP="00172C58">
      <w:pPr>
        <w:pStyle w:val="Figure-Title"/>
      </w:pPr>
      <w:r w:rsidRPr="00AA11E4">
        <w:lastRenderedPageBreak/>
        <w:t>Figure B-6. Area of Potential Effect</w:t>
      </w:r>
      <w:r w:rsidR="00D50AAB" w:rsidRPr="00AA11E4">
        <w:t>s</w:t>
      </w:r>
      <w:r w:rsidRPr="00AA11E4">
        <w:t xml:space="preserve"> (</w:t>
      </w:r>
      <w:r w:rsidR="007432C5">
        <w:t>October</w:t>
      </w:r>
      <w:r w:rsidR="009E6429">
        <w:t xml:space="preserve"> </w:t>
      </w:r>
      <w:r w:rsidR="00BC6FDF">
        <w:t>2025</w:t>
      </w:r>
      <w:r w:rsidRPr="00AA11E4">
        <w:t>) – C-TRAN Operations and Maintenance Facility, Washington</w:t>
      </w:r>
    </w:p>
    <w:p w14:paraId="6B63F195" w14:textId="2046C1F9" w:rsidR="005C7034" w:rsidRDefault="004838CC" w:rsidP="002B01A0">
      <w:pPr>
        <w:spacing w:after="0" w:line="240" w:lineRule="auto"/>
        <w:jc w:val="both"/>
        <w:rPr>
          <w:i/>
          <w:iCs/>
          <w:shd w:val="clear" w:color="auto" w:fill="FFFFFF"/>
        </w:rPr>
      </w:pPr>
      <w:r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49E9CBF7" wp14:editId="0BBF9440">
            <wp:extent cx="5795146" cy="6821424"/>
            <wp:effectExtent l="0" t="0" r="0" b="0"/>
            <wp:docPr id="1423582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58202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146" cy="682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151">
        <w:rPr>
          <w:i/>
          <w:iCs/>
          <w:shd w:val="clear" w:color="auto" w:fill="FFFFFF"/>
        </w:rPr>
        <w:t xml:space="preserve"> </w:t>
      </w:r>
      <w:r w:rsidR="005C7034">
        <w:rPr>
          <w:i/>
          <w:iCs/>
          <w:shd w:val="clear" w:color="auto" w:fill="FFFFFF"/>
        </w:rPr>
        <w:br w:type="page"/>
      </w:r>
    </w:p>
    <w:p w14:paraId="64EF60E4" w14:textId="1B39C69E" w:rsidR="005C7034" w:rsidRPr="00AA11E4" w:rsidRDefault="005C7034" w:rsidP="00172C58">
      <w:pPr>
        <w:pStyle w:val="Figure-Title"/>
      </w:pPr>
      <w:r w:rsidRPr="00AA11E4">
        <w:lastRenderedPageBreak/>
        <w:t>Figure B-7. Area of Potential Effect</w:t>
      </w:r>
      <w:r w:rsidR="00D50AAB" w:rsidRPr="00AA11E4">
        <w:t>s</w:t>
      </w:r>
      <w:r w:rsidRPr="00AA11E4">
        <w:t xml:space="preserve"> (</w:t>
      </w:r>
      <w:r w:rsidR="007432C5">
        <w:t xml:space="preserve">October </w:t>
      </w:r>
      <w:r w:rsidR="00BC6FDF">
        <w:t>2025</w:t>
      </w:r>
      <w:r w:rsidRPr="00AA11E4">
        <w:t>) –</w:t>
      </w:r>
      <w:r w:rsidR="00567463">
        <w:t xml:space="preserve"> </w:t>
      </w:r>
      <w:r w:rsidRPr="00AA11E4">
        <w:t>Ruby Junction</w:t>
      </w:r>
      <w:r w:rsidR="00F833A9" w:rsidRPr="00F833A9">
        <w:t xml:space="preserve"> Light-Rail Operations and Maintenance Facility</w:t>
      </w:r>
      <w:r w:rsidRPr="00AA11E4">
        <w:t>, Oregon</w:t>
      </w:r>
    </w:p>
    <w:p w14:paraId="2C607BEC" w14:textId="77777777" w:rsidR="00567463" w:rsidRDefault="000753D7" w:rsidP="00567463">
      <w:r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666EAD9C" wp14:editId="7985594B">
            <wp:extent cx="5774271" cy="6796852"/>
            <wp:effectExtent l="0" t="0" r="0" b="4445"/>
            <wp:docPr id="20978476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847628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271" cy="679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8416D" w14:textId="2720B3C2" w:rsidR="0041611D" w:rsidRPr="00AA11E4" w:rsidRDefault="0041611D" w:rsidP="00567463">
      <w:pPr>
        <w:pStyle w:val="Figure-Title"/>
        <w:keepNext/>
      </w:pPr>
      <w:r w:rsidRPr="00AA11E4">
        <w:lastRenderedPageBreak/>
        <w:t>Figure B-</w:t>
      </w:r>
      <w:r w:rsidR="00567463">
        <w:t>8</w:t>
      </w:r>
      <w:r w:rsidRPr="00AA11E4">
        <w:t>. Area of Potential Effects (</w:t>
      </w:r>
      <w:r w:rsidR="007432C5">
        <w:t>October</w:t>
      </w:r>
      <w:r w:rsidR="009E6429">
        <w:t xml:space="preserve"> </w:t>
      </w:r>
      <w:r>
        <w:t>2025</w:t>
      </w:r>
      <w:r w:rsidRPr="00AA11E4">
        <w:t>) –</w:t>
      </w:r>
      <w:r w:rsidR="00567463">
        <w:t xml:space="preserve"> </w:t>
      </w:r>
      <w:r w:rsidR="008B0803">
        <w:t>West Hayden Island Mitigation Site</w:t>
      </w:r>
      <w:r w:rsidRPr="00AA11E4">
        <w:t>, Oregon</w:t>
      </w:r>
    </w:p>
    <w:p w14:paraId="6F323ECC" w14:textId="3F04C561" w:rsidR="00075DD8" w:rsidRPr="00364561" w:rsidRDefault="0041611D" w:rsidP="002B01A0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6A2F56E4" wp14:editId="28F92822">
            <wp:extent cx="5774271" cy="6796851"/>
            <wp:effectExtent l="0" t="0" r="0" b="4445"/>
            <wp:docPr id="617262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262724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271" cy="679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5DD8" w:rsidRPr="00364561" w:rsidSect="00963493">
      <w:headerReference w:type="even" r:id="rId24"/>
      <w:footerReference w:type="default" r:id="rId25"/>
      <w:headerReference w:type="firs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Hayli Reff" w:date="2026-01-21T15:16:00Z" w:initials="HR">
    <w:p w14:paraId="180C47F2" w14:textId="77777777" w:rsidR="00DC6B67" w:rsidRDefault="00DC6B67" w:rsidP="00DC6B67">
      <w:pPr>
        <w:pStyle w:val="CommentText"/>
      </w:pPr>
      <w:r>
        <w:rPr>
          <w:rStyle w:val="CommentReference"/>
        </w:rPr>
        <w:annotationRef/>
      </w:r>
      <w:r>
        <w:t>Updated graphics to match the latest APE 5 amendment from October 2025.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80C47F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08AA134" w16cex:dateUtc="2026-01-21T23:1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80C47F2" w16cid:durableId="108AA13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5F3232" w14:textId="77777777" w:rsidR="00E13710" w:rsidRDefault="00E13710" w:rsidP="00904B9C">
      <w:pPr>
        <w:spacing w:after="0" w:line="240" w:lineRule="auto"/>
      </w:pPr>
      <w:r>
        <w:separator/>
      </w:r>
    </w:p>
  </w:endnote>
  <w:endnote w:type="continuationSeparator" w:id="0">
    <w:p w14:paraId="296AA106" w14:textId="77777777" w:rsidR="00E13710" w:rsidRDefault="00E13710" w:rsidP="00904B9C">
      <w:pPr>
        <w:spacing w:after="0" w:line="240" w:lineRule="auto"/>
      </w:pPr>
      <w:r>
        <w:continuationSeparator/>
      </w:r>
    </w:p>
  </w:endnote>
  <w:endnote w:type="continuationNotice" w:id="1">
    <w:p w14:paraId="51F74A78" w14:textId="77777777" w:rsidR="00E13710" w:rsidRDefault="00E1371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</w:rPr>
      <w:id w:val="16574201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C5A17F" w14:textId="70EF4458" w:rsidR="00904B9C" w:rsidRPr="00976E57" w:rsidRDefault="00E80314" w:rsidP="00904B9C">
        <w:pPr>
          <w:pStyle w:val="Footer"/>
          <w:jc w:val="center"/>
          <w:rPr>
            <w:rFonts w:ascii="Times New Roman" w:hAnsi="Times New Roman" w:cs="Times New Roman"/>
          </w:rPr>
        </w:pPr>
        <w:r w:rsidRPr="00976E57">
          <w:rPr>
            <w:rFonts w:ascii="Times New Roman" w:hAnsi="Times New Roman" w:cs="Times New Roman"/>
          </w:rPr>
          <w:t>B-</w:t>
        </w:r>
        <w:r w:rsidR="00904B9C" w:rsidRPr="00976E57">
          <w:rPr>
            <w:rFonts w:ascii="Times New Roman" w:hAnsi="Times New Roman" w:cs="Times New Roman"/>
          </w:rPr>
          <w:fldChar w:fldCharType="begin"/>
        </w:r>
        <w:r w:rsidR="00904B9C" w:rsidRPr="00976E57">
          <w:rPr>
            <w:rFonts w:ascii="Times New Roman" w:hAnsi="Times New Roman" w:cs="Times New Roman"/>
          </w:rPr>
          <w:instrText xml:space="preserve"> PAGE   \* MERGEFORMAT </w:instrText>
        </w:r>
        <w:r w:rsidR="00904B9C" w:rsidRPr="00976E57">
          <w:rPr>
            <w:rFonts w:ascii="Times New Roman" w:hAnsi="Times New Roman" w:cs="Times New Roman"/>
          </w:rPr>
          <w:fldChar w:fldCharType="separate"/>
        </w:r>
        <w:r w:rsidR="00904B9C" w:rsidRPr="00976E57">
          <w:rPr>
            <w:rFonts w:ascii="Times New Roman" w:hAnsi="Times New Roman" w:cs="Times New Roman"/>
          </w:rPr>
          <w:t>1</w:t>
        </w:r>
        <w:r w:rsidR="00904B9C" w:rsidRPr="00976E57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21D176CE" w14:textId="77777777" w:rsidR="00904B9C" w:rsidRDefault="00904B9C" w:rsidP="00904B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92A61A" w14:textId="77777777" w:rsidR="00E13710" w:rsidRDefault="00E13710" w:rsidP="00904B9C">
      <w:pPr>
        <w:spacing w:after="0" w:line="240" w:lineRule="auto"/>
      </w:pPr>
      <w:r>
        <w:separator/>
      </w:r>
    </w:p>
  </w:footnote>
  <w:footnote w:type="continuationSeparator" w:id="0">
    <w:p w14:paraId="0ACF1FFB" w14:textId="77777777" w:rsidR="00E13710" w:rsidRDefault="00E13710" w:rsidP="00904B9C">
      <w:pPr>
        <w:spacing w:after="0" w:line="240" w:lineRule="auto"/>
      </w:pPr>
      <w:r>
        <w:continuationSeparator/>
      </w:r>
    </w:p>
  </w:footnote>
  <w:footnote w:type="continuationNotice" w:id="1">
    <w:p w14:paraId="7B98EE85" w14:textId="77777777" w:rsidR="00E13710" w:rsidRDefault="00E1371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E7F94" w14:textId="2926C8AE" w:rsidR="00ED2A6A" w:rsidRDefault="00DC6B67">
    <w:pPr>
      <w:pStyle w:val="Header"/>
    </w:pPr>
    <w:r>
      <w:rPr>
        <w:noProof/>
      </w:rPr>
      <w:pict w14:anchorId="52267A1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114360" o:spid="_x0000_s1026" type="#_x0000_t136" style="position:absolute;margin-left:0;margin-top:0;width:617.75pt;height:42.1pt;rotation:315;z-index:-251658239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ATTORNEY-CLIENT PRIVILEGED ADVICE --- DO NOT SHA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567DA" w14:textId="627D250D" w:rsidR="00ED2A6A" w:rsidRDefault="00DC6B67">
    <w:pPr>
      <w:pStyle w:val="Header"/>
    </w:pPr>
    <w:r>
      <w:rPr>
        <w:noProof/>
      </w:rPr>
      <w:pict w14:anchorId="206BCBF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114359" o:spid="_x0000_s1025" type="#_x0000_t136" style="position:absolute;margin-left:0;margin-top:0;width:617.75pt;height:42.1pt;rotation:315;z-index:-251658240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ATTORNEY-CLIENT PRIVILEGED ADVICE --- DO NOT SHAR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D61FFF"/>
    <w:multiLevelType w:val="hybridMultilevel"/>
    <w:tmpl w:val="7E46E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2C6146"/>
    <w:multiLevelType w:val="hybridMultilevel"/>
    <w:tmpl w:val="774E4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986A50"/>
    <w:multiLevelType w:val="hybridMultilevel"/>
    <w:tmpl w:val="8D7C3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0012259">
    <w:abstractNumId w:val="0"/>
  </w:num>
  <w:num w:numId="2" w16cid:durableId="1320303545">
    <w:abstractNumId w:val="1"/>
  </w:num>
  <w:num w:numId="3" w16cid:durableId="30771078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Hayli Reff">
    <w15:presenceInfo w15:providerId="AD" w15:userId="S::hayli.reff@interstatebridge.org::eb29e5de-68a0-46c0-a32f-187808e9dd3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9E6"/>
    <w:rsid w:val="000025A8"/>
    <w:rsid w:val="000235B4"/>
    <w:rsid w:val="00037D75"/>
    <w:rsid w:val="00071055"/>
    <w:rsid w:val="00074466"/>
    <w:rsid w:val="000753D7"/>
    <w:rsid w:val="00075DD8"/>
    <w:rsid w:val="0008178C"/>
    <w:rsid w:val="000A6218"/>
    <w:rsid w:val="000B0D1F"/>
    <w:rsid w:val="000B739B"/>
    <w:rsid w:val="000C4B18"/>
    <w:rsid w:val="000D2574"/>
    <w:rsid w:val="000F5939"/>
    <w:rsid w:val="000F7470"/>
    <w:rsid w:val="00102703"/>
    <w:rsid w:val="00103209"/>
    <w:rsid w:val="00103EE5"/>
    <w:rsid w:val="00135F87"/>
    <w:rsid w:val="001429BE"/>
    <w:rsid w:val="00152543"/>
    <w:rsid w:val="00166BFC"/>
    <w:rsid w:val="00172C58"/>
    <w:rsid w:val="00190A83"/>
    <w:rsid w:val="001938C9"/>
    <w:rsid w:val="001B2928"/>
    <w:rsid w:val="001C7F1D"/>
    <w:rsid w:val="001D7D07"/>
    <w:rsid w:val="001F4D96"/>
    <w:rsid w:val="002377B5"/>
    <w:rsid w:val="002929E6"/>
    <w:rsid w:val="00294744"/>
    <w:rsid w:val="002A02EB"/>
    <w:rsid w:val="002A0FB2"/>
    <w:rsid w:val="002B01A0"/>
    <w:rsid w:val="002B12B1"/>
    <w:rsid w:val="002B37A1"/>
    <w:rsid w:val="002B3A39"/>
    <w:rsid w:val="002D543F"/>
    <w:rsid w:val="002D664A"/>
    <w:rsid w:val="002E009D"/>
    <w:rsid w:val="002E2F79"/>
    <w:rsid w:val="003320D2"/>
    <w:rsid w:val="003328C5"/>
    <w:rsid w:val="00347E6B"/>
    <w:rsid w:val="00351E52"/>
    <w:rsid w:val="00364561"/>
    <w:rsid w:val="00364D4D"/>
    <w:rsid w:val="00370891"/>
    <w:rsid w:val="003905FD"/>
    <w:rsid w:val="003B0332"/>
    <w:rsid w:val="003E468A"/>
    <w:rsid w:val="003F2298"/>
    <w:rsid w:val="00415023"/>
    <w:rsid w:val="0041611D"/>
    <w:rsid w:val="004222FA"/>
    <w:rsid w:val="004373D2"/>
    <w:rsid w:val="00451201"/>
    <w:rsid w:val="00473685"/>
    <w:rsid w:val="00480CF6"/>
    <w:rsid w:val="00481AC0"/>
    <w:rsid w:val="004838CC"/>
    <w:rsid w:val="00490712"/>
    <w:rsid w:val="0049673D"/>
    <w:rsid w:val="004A7BF4"/>
    <w:rsid w:val="004B312C"/>
    <w:rsid w:val="004B4C4A"/>
    <w:rsid w:val="004C4EC0"/>
    <w:rsid w:val="004C6EB5"/>
    <w:rsid w:val="00502F55"/>
    <w:rsid w:val="0053047D"/>
    <w:rsid w:val="00532F17"/>
    <w:rsid w:val="00567463"/>
    <w:rsid w:val="00570C23"/>
    <w:rsid w:val="00587700"/>
    <w:rsid w:val="005A0564"/>
    <w:rsid w:val="005A3786"/>
    <w:rsid w:val="005C7034"/>
    <w:rsid w:val="005F4B9C"/>
    <w:rsid w:val="005F60DB"/>
    <w:rsid w:val="00626954"/>
    <w:rsid w:val="00634FC4"/>
    <w:rsid w:val="00640FE6"/>
    <w:rsid w:val="00642E73"/>
    <w:rsid w:val="00645D2E"/>
    <w:rsid w:val="00660CCD"/>
    <w:rsid w:val="00680533"/>
    <w:rsid w:val="006811C8"/>
    <w:rsid w:val="00695D23"/>
    <w:rsid w:val="00696BD7"/>
    <w:rsid w:val="006C1146"/>
    <w:rsid w:val="006D42C7"/>
    <w:rsid w:val="006E1243"/>
    <w:rsid w:val="006F63C1"/>
    <w:rsid w:val="007008D5"/>
    <w:rsid w:val="00704DC5"/>
    <w:rsid w:val="00706557"/>
    <w:rsid w:val="00723F76"/>
    <w:rsid w:val="007432C5"/>
    <w:rsid w:val="007528D3"/>
    <w:rsid w:val="0075645A"/>
    <w:rsid w:val="00781ED5"/>
    <w:rsid w:val="007A6FA2"/>
    <w:rsid w:val="007E0CA2"/>
    <w:rsid w:val="007E47CD"/>
    <w:rsid w:val="007E6F42"/>
    <w:rsid w:val="007F676F"/>
    <w:rsid w:val="0083081E"/>
    <w:rsid w:val="00831573"/>
    <w:rsid w:val="00865416"/>
    <w:rsid w:val="00895A5D"/>
    <w:rsid w:val="008B0803"/>
    <w:rsid w:val="008B46D1"/>
    <w:rsid w:val="008D46E5"/>
    <w:rsid w:val="00904B9C"/>
    <w:rsid w:val="009136D5"/>
    <w:rsid w:val="009169E9"/>
    <w:rsid w:val="00921C59"/>
    <w:rsid w:val="009234F5"/>
    <w:rsid w:val="00963493"/>
    <w:rsid w:val="00967997"/>
    <w:rsid w:val="00976E57"/>
    <w:rsid w:val="00980DB8"/>
    <w:rsid w:val="0098215A"/>
    <w:rsid w:val="009D1A72"/>
    <w:rsid w:val="009E6429"/>
    <w:rsid w:val="009F3151"/>
    <w:rsid w:val="00A12714"/>
    <w:rsid w:val="00A24C5A"/>
    <w:rsid w:val="00A30F3B"/>
    <w:rsid w:val="00A33723"/>
    <w:rsid w:val="00A63CC4"/>
    <w:rsid w:val="00A67BC6"/>
    <w:rsid w:val="00A70923"/>
    <w:rsid w:val="00AA11E4"/>
    <w:rsid w:val="00AB3C5C"/>
    <w:rsid w:val="00AB4DA3"/>
    <w:rsid w:val="00AC339D"/>
    <w:rsid w:val="00AD35C3"/>
    <w:rsid w:val="00B00AE6"/>
    <w:rsid w:val="00B017D8"/>
    <w:rsid w:val="00B029F2"/>
    <w:rsid w:val="00B41269"/>
    <w:rsid w:val="00B54304"/>
    <w:rsid w:val="00B568ED"/>
    <w:rsid w:val="00B80B87"/>
    <w:rsid w:val="00B97983"/>
    <w:rsid w:val="00BA7993"/>
    <w:rsid w:val="00BC6057"/>
    <w:rsid w:val="00BC6FDF"/>
    <w:rsid w:val="00C0311A"/>
    <w:rsid w:val="00C03626"/>
    <w:rsid w:val="00C07189"/>
    <w:rsid w:val="00C21BE4"/>
    <w:rsid w:val="00C263D1"/>
    <w:rsid w:val="00C314EB"/>
    <w:rsid w:val="00C34DA8"/>
    <w:rsid w:val="00C37ADE"/>
    <w:rsid w:val="00C470B3"/>
    <w:rsid w:val="00C53002"/>
    <w:rsid w:val="00C542A3"/>
    <w:rsid w:val="00C67DC4"/>
    <w:rsid w:val="00C72E61"/>
    <w:rsid w:val="00C74D1E"/>
    <w:rsid w:val="00C8245F"/>
    <w:rsid w:val="00C8503F"/>
    <w:rsid w:val="00C914BD"/>
    <w:rsid w:val="00C9451F"/>
    <w:rsid w:val="00CA163A"/>
    <w:rsid w:val="00CC105B"/>
    <w:rsid w:val="00CC5BFA"/>
    <w:rsid w:val="00CF3D74"/>
    <w:rsid w:val="00D052E3"/>
    <w:rsid w:val="00D24C22"/>
    <w:rsid w:val="00D36294"/>
    <w:rsid w:val="00D37119"/>
    <w:rsid w:val="00D50AAB"/>
    <w:rsid w:val="00D91AEC"/>
    <w:rsid w:val="00D96CE3"/>
    <w:rsid w:val="00DA04EF"/>
    <w:rsid w:val="00DC6B67"/>
    <w:rsid w:val="00DE36B6"/>
    <w:rsid w:val="00DF52F3"/>
    <w:rsid w:val="00DF5DE8"/>
    <w:rsid w:val="00E0379C"/>
    <w:rsid w:val="00E10AC3"/>
    <w:rsid w:val="00E13710"/>
    <w:rsid w:val="00E14F3B"/>
    <w:rsid w:val="00E37B36"/>
    <w:rsid w:val="00E44994"/>
    <w:rsid w:val="00E75354"/>
    <w:rsid w:val="00E80314"/>
    <w:rsid w:val="00EA62EC"/>
    <w:rsid w:val="00EB2D23"/>
    <w:rsid w:val="00EC33C1"/>
    <w:rsid w:val="00ED2A6A"/>
    <w:rsid w:val="00EF0440"/>
    <w:rsid w:val="00F27836"/>
    <w:rsid w:val="00F27AB9"/>
    <w:rsid w:val="00F3031F"/>
    <w:rsid w:val="00F31A70"/>
    <w:rsid w:val="00F47D20"/>
    <w:rsid w:val="00F54A2B"/>
    <w:rsid w:val="00F607A7"/>
    <w:rsid w:val="00F71C84"/>
    <w:rsid w:val="00F833A9"/>
    <w:rsid w:val="00FA3978"/>
    <w:rsid w:val="00FC76FF"/>
    <w:rsid w:val="5BAB1700"/>
    <w:rsid w:val="6CD24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D42F4B0"/>
  <w15:chartTrackingRefBased/>
  <w15:docId w15:val="{CEBD54C0-4C7F-45B2-B825-E4F1B3F29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2C5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29E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929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29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29E6"/>
    <w:rPr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2929E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2929E6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Revision">
    <w:name w:val="Revision"/>
    <w:hidden/>
    <w:uiPriority w:val="99"/>
    <w:semiHidden/>
    <w:rsid w:val="00B54304"/>
    <w:pPr>
      <w:spacing w:after="0" w:line="240" w:lineRule="auto"/>
    </w:pPr>
  </w:style>
  <w:style w:type="character" w:customStyle="1" w:styleId="wacimagecontainer">
    <w:name w:val="wacimagecontainer"/>
    <w:basedOn w:val="DefaultParagraphFont"/>
    <w:rsid w:val="00626954"/>
  </w:style>
  <w:style w:type="paragraph" w:styleId="Header">
    <w:name w:val="header"/>
    <w:basedOn w:val="Normal"/>
    <w:link w:val="HeaderChar"/>
    <w:uiPriority w:val="99"/>
    <w:unhideWhenUsed/>
    <w:rsid w:val="00904B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4B9C"/>
  </w:style>
  <w:style w:type="paragraph" w:styleId="Footer">
    <w:name w:val="footer"/>
    <w:basedOn w:val="Normal"/>
    <w:link w:val="FooterChar"/>
    <w:uiPriority w:val="99"/>
    <w:unhideWhenUsed/>
    <w:rsid w:val="00904B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4B9C"/>
  </w:style>
  <w:style w:type="character" w:customStyle="1" w:styleId="normaltextrun">
    <w:name w:val="normaltextrun"/>
    <w:basedOn w:val="DefaultParagraphFont"/>
    <w:rsid w:val="00C03626"/>
  </w:style>
  <w:style w:type="character" w:customStyle="1" w:styleId="eop">
    <w:name w:val="eop"/>
    <w:basedOn w:val="DefaultParagraphFont"/>
    <w:rsid w:val="00C03626"/>
  </w:style>
  <w:style w:type="paragraph" w:styleId="Caption">
    <w:name w:val="caption"/>
    <w:basedOn w:val="Normal"/>
    <w:next w:val="Normal"/>
    <w:uiPriority w:val="35"/>
    <w:semiHidden/>
    <w:unhideWhenUsed/>
    <w:qFormat/>
    <w:rsid w:val="00C37ADE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79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7983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2B01A0"/>
  </w:style>
  <w:style w:type="paragraph" w:customStyle="1" w:styleId="Figure-Title">
    <w:name w:val="Figure - Title"/>
    <w:basedOn w:val="Normal"/>
    <w:qFormat/>
    <w:rsid w:val="00172C58"/>
    <w:pPr>
      <w:spacing w:line="240" w:lineRule="auto"/>
      <w:outlineLvl w:val="1"/>
    </w:pPr>
    <w:rPr>
      <w:rFonts w:ascii="Times New Roman" w:hAnsi="Times New Roman" w:cs="Times New Roman"/>
      <w:b/>
      <w:bCs/>
      <w:sz w:val="24"/>
      <w:szCs w:val="24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microsoft.com/office/2011/relationships/commentsExtended" Target="commentsExtended.xml"/><Relationship Id="rId18" Type="http://schemas.openxmlformats.org/officeDocument/2006/relationships/image" Target="media/image3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tyles" Target="styles.xml"/><Relationship Id="rId12" Type="http://schemas.openxmlformats.org/officeDocument/2006/relationships/comments" Target="comments.xml"/><Relationship Id="rId17" Type="http://schemas.openxmlformats.org/officeDocument/2006/relationships/image" Target="media/image2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microsoft.com/office/2018/08/relationships/commentsExtensible" Target="commentsExtensible.xml"/><Relationship Id="rId23" Type="http://schemas.openxmlformats.org/officeDocument/2006/relationships/image" Target="media/image8.jpeg"/><Relationship Id="rId28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16/09/relationships/commentsIds" Target="commentsIds.xml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f2020d7d-77c8-4294-a427-590ee8eb3328" origin="userSelected"/>
</file>

<file path=customXml/item2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mMjAyMGQ3ZC03N2M4LTQyOTQtYTQyNy01OTBlZThlYjMzMjgiIG9yaWdpbj0idXNlclNlbGVjdGVkIiAvPjxVc2VyTmFtZT5DT1JQXFVTQUM2ODkyMTY8L1VzZXJOYW1lPjxEYXRlVGltZT43LzI2LzIwMjQgNDoxNToyOSBQTTwvRGF0ZVRpbWU+PExhYmVsU3RyaW5nPk5vIE1hcmtpbmc8L0xhYmVsU3RyaW5nPjwvaXRlbT48L2xhYmVsSGlzdG9yeT4=</Value>
</WrappedLabelHistory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rogram Record" ma:contentTypeID="0x0101006DF1E0E63A21E241810816D24097BB52020007DDE230CBCD6948BAEEE32C454983DC" ma:contentTypeVersion="36" ma:contentTypeDescription="PROGRAM RECORD META DATA" ma:contentTypeScope="" ma:versionID="2d2d3b6ae4ef2dc4636b72a52871939d">
  <xsd:schema xmlns:xsd="http://www.w3.org/2001/XMLSchema" xmlns:xs="http://www.w3.org/2001/XMLSchema" xmlns:p="http://schemas.microsoft.com/office/2006/metadata/properties" xmlns:ns2="3ccb50a0-c5e1-42ab-a3bd-fa3ff7f55a65" xmlns:ns3="0e45e372-1c09-4668-9872-119112a5195b" xmlns:ns4="http://schemas.microsoft.com/sharepoint/v4" targetNamespace="http://schemas.microsoft.com/office/2006/metadata/properties" ma:root="true" ma:fieldsID="d39fa98af878a81cffc9105eff62f5d1" ns2:_="" ns3:_="" ns4:_="">
    <xsd:import namespace="3ccb50a0-c5e1-42ab-a3bd-fa3ff7f55a65"/>
    <xsd:import namespace="0e45e372-1c09-4668-9872-119112a5195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Topic" minOccurs="0"/>
                <xsd:element ref="ns3:Document_x0020_Type" minOccurs="0"/>
                <xsd:element ref="ns3:File_x0020_Status"/>
                <xsd:element ref="ns2:Agreement_x002f_Task_x0020_Order" minOccurs="0"/>
                <xsd:element ref="ns3:Task_No" minOccurs="0"/>
                <xsd:element ref="ns3:Folder_x0020_Name" minOccurs="0"/>
                <xsd:element ref="ns3:Revision_x0020__x0023_" minOccurs="0"/>
                <xsd:element ref="ns3:Revision_x0020_Date" minOccurs="0"/>
                <xsd:element ref="ns3:Issue_x0020_Purpose" minOccurs="0"/>
                <xsd:element ref="ns3:AdminRecord" minOccurs="0"/>
                <xsd:element ref="ns3:Program_x0020_Activity" minOccurs="0"/>
                <xsd:element ref="ns3:Activity_x0020_SubGroup" minOccurs="0"/>
                <xsd:element ref="ns3:Classification"/>
                <xsd:element ref="ns3:Superseded_x0020_By" minOccurs="0"/>
                <xsd:element ref="ns3:Supersedes" minOccurs="0"/>
                <xsd:element ref="ns3:Task_No_x003a_URL_x0020_ID" minOccurs="0"/>
                <xsd:element ref="ns3:Task_No_x003a_Library_x0020_addresses" minOccurs="0"/>
                <xsd:element ref="ns3:In_x002f_Out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4:IconOverlay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cb50a0-c5e1-42ab-a3bd-fa3ff7f55a65" elementFormDefault="qualified">
    <xsd:import namespace="http://schemas.microsoft.com/office/2006/documentManagement/types"/>
    <xsd:import namespace="http://schemas.microsoft.com/office/infopath/2007/PartnerControls"/>
    <xsd:element name="Topic" ma:index="2" nillable="true" ma:displayName="Topic" ma:description="Enter any keywords to help organize, filter, search and sort by. Similar to a subfolder name." ma:internalName="Topic0" ma:readOnly="false">
      <xsd:simpleType>
        <xsd:restriction base="dms:Text">
          <xsd:maxLength value="255"/>
        </xsd:restriction>
      </xsd:simpleType>
    </xsd:element>
    <xsd:element name="Agreement_x002f_Task_x0020_Order" ma:index="5" nillable="true" ma:displayName="Agreement/Task Order" ma:format="Dropdown" ma:internalName="Agreement_x002F_Task_x0020_Order0" ma:readOnly="false">
      <xsd:simpleType>
        <xsd:restriction base="dms:Choice">
          <xsd:enumeration value="Agreement"/>
          <xsd:enumeration value="Task Order AA"/>
          <xsd:enumeration value="Task Order AE"/>
          <xsd:enumeration value="Other"/>
        </xsd:restriction>
      </xsd:simpleType>
    </xsd:element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8" nillable="true" ma:displayName="MediaServiceObjectDetectorVersions" ma:description="" ma:hidden="true" ma:internalName="MediaServiceObjectDetectorVersions" ma:readOnly="true">
      <xsd:simpleType>
        <xsd:restriction base="dms:Text"/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a217e72c-11fd-4b22-b310-bdfafd3f3e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3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4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45e372-1c09-4668-9872-119112a5195b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3" nillable="true" ma:displayName="Document Type" ma:description="Pick the most appropriate option." ma:format="Dropdown" ma:internalName="Document_x0020_Type" ma:readOnly="false">
      <xsd:simpleType>
        <xsd:restriction base="dms:Choice">
          <xsd:enumeration value="Action List"/>
          <xsd:enumeration value="Agenda"/>
          <xsd:enumeration value="Agreement"/>
          <xsd:enumeration value="Amendment"/>
          <xsd:enumeration value="Budget"/>
          <xsd:enumeration value="Change Request"/>
          <xsd:enumeration value="Drawings"/>
          <xsd:enumeration value="Evaluation"/>
          <xsd:enumeration value="Form"/>
          <xsd:enumeration value="Guidelines"/>
          <xsd:enumeration value="Image"/>
          <xsd:enumeration value="Invoice"/>
          <xsd:enumeration value="List"/>
          <xsd:enumeration value="Log"/>
          <xsd:enumeration value="Map"/>
          <xsd:enumeration value="Minutes and Notes"/>
          <xsd:enumeration value="Plan"/>
          <xsd:enumeration value="Presentation"/>
          <xsd:enumeration value="Procedure"/>
          <xsd:enumeration value="Publication"/>
          <xsd:enumeration value="Report"/>
          <xsd:enumeration value="Schedule"/>
          <xsd:enumeration value="Specification"/>
          <xsd:enumeration value="Study"/>
          <xsd:enumeration value="Task Order"/>
          <xsd:enumeration value="Template"/>
          <xsd:enumeration value="Transmittal"/>
          <xsd:enumeration value="Other"/>
        </xsd:restriction>
      </xsd:simpleType>
    </xsd:element>
    <xsd:element name="File_x0020_Status" ma:index="4" ma:displayName="File Status" ma:default="Current" ma:description="*Required (Default sets to 'Current'.) &#10;If something needs to be deleted, adjust to 'Void'." ma:format="Dropdown" ma:internalName="File_x0020_Status" ma:readOnly="false">
      <xsd:simpleType>
        <xsd:restriction base="dms:Choice">
          <xsd:enumeration value="Current"/>
          <xsd:enumeration value="Approved"/>
          <xsd:enumeration value="Draft"/>
          <xsd:enumeration value="Final"/>
          <xsd:enumeration value="Historical"/>
          <xsd:enumeration value="Revised Draft"/>
          <xsd:enumeration value="Revised Final"/>
          <xsd:enumeration value="Superseded"/>
          <xsd:enumeration value="Void"/>
        </xsd:restriction>
      </xsd:simpleType>
    </xsd:element>
    <xsd:element name="Task_No" ma:index="6" nillable="true" ma:displayName="Task_No (WBS)" ma:description="Relative to the Task the document is being developed for." ma:list="{c469f879-a186-4f7e-9de4-59580bf1c228}" ma:internalName="Task_No" ma:readOnly="false" ma:showField="Title" ma:web="0e45e372-1c09-4668-9872-119112a5195b">
      <xsd:simpleType>
        <xsd:restriction base="dms:Lookup"/>
      </xsd:simpleType>
    </xsd:element>
    <xsd:element name="Folder_x0020_Name" ma:index="7" nillable="true" ma:displayName="Folder Name" ma:internalName="Folder_x0020_Name" ma:readOnly="false">
      <xsd:simpleType>
        <xsd:restriction base="dms:Text">
          <xsd:maxLength value="255"/>
        </xsd:restriction>
      </xsd:simpleType>
    </xsd:element>
    <xsd:element name="Revision_x0020__x0023_" ma:index="8" nillable="true" ma:displayName="Revision #" ma:internalName="Revision_x0020__x0023_" ma:readOnly="false">
      <xsd:simpleType>
        <xsd:restriction base="dms:Text">
          <xsd:maxLength value="255"/>
        </xsd:restriction>
      </xsd:simpleType>
    </xsd:element>
    <xsd:element name="Revision_x0020_Date" ma:index="9" nillable="true" ma:displayName="Revision Date" ma:format="DateOnly" ma:internalName="Revision_x0020_Date" ma:readOnly="false">
      <xsd:simpleType>
        <xsd:restriction base="dms:DateTime"/>
      </xsd:simpleType>
    </xsd:element>
    <xsd:element name="Issue_x0020_Purpose" ma:index="10" nillable="true" ma:displayName="Issue Purpose" ma:format="Dropdown" ma:internalName="Issue_x0020_Purpose" ma:readOnly="false">
      <xsd:simpleType>
        <xsd:restriction base="dms:Choice">
          <xsd:enumeration value="Review"/>
          <xsd:enumeration value="HAZOP"/>
          <xsd:enumeration value="Environmental Review"/>
          <xsd:enumeration value="Environmental Concurrence"/>
          <xsd:enumeration value="Information"/>
          <xsd:enumeration value="Use"/>
          <xsd:enumeration value="Schematic Design"/>
          <xsd:enumeration value="Detailed Design"/>
          <xsd:enumeration value="Construction"/>
          <xsd:enumeration value="As-Built"/>
          <xsd:enumeration value="Permit"/>
          <xsd:enumeration value="Notification (Public)"/>
          <xsd:enumeration value="Bid"/>
          <xsd:enumeration value="Purchase"/>
          <xsd:enumeration value="Void"/>
          <xsd:enumeration value="Superseded"/>
        </xsd:restriction>
      </xsd:simpleType>
    </xsd:element>
    <xsd:element name="AdminRecord" ma:index="11" nillable="true" ma:displayName="AdminRecord" ma:default="No" ma:format="RadioButtons" ma:internalName="AdminRecord" ma:readOnly="false">
      <xsd:simpleType>
        <xsd:restriction base="dms:Choice">
          <xsd:enumeration value="No"/>
          <xsd:enumeration value="Yes"/>
        </xsd:restriction>
      </xsd:simpleType>
    </xsd:element>
    <xsd:element name="Program_x0020_Activity" ma:index="12" nillable="true" ma:displayName="Program Activity" ma:format="Dropdown" ma:internalName="Program_x0020_Activity" ma:readOnly="false">
      <xsd:simpleType>
        <xsd:restriction base="dms:Choice">
          <xsd:enumeration value="00_CRC"/>
          <xsd:enumeration value="01_Re-Evaluation"/>
          <xsd:enumeration value="02_Scoping"/>
          <xsd:enumeration value="03_DraftSupplementalEIS"/>
          <xsd:enumeration value="04_FinalSupplementalEIS"/>
          <xsd:enumeration value="05_ROD"/>
          <xsd:enumeration value="06_Community Engagement"/>
          <xsd:enumeration value="07_Agency Coordination"/>
          <xsd:enumeration value="08_Tribal Consultation"/>
          <xsd:enumeration value="09_Permitting/Approvals"/>
          <xsd:enumeration value="10_Section 106"/>
          <xsd:enumeration value="11_Section 4(f)"/>
          <xsd:enumeration value="12_ESA"/>
        </xsd:restriction>
      </xsd:simpleType>
    </xsd:element>
    <xsd:element name="Activity_x0020_SubGroup" ma:index="13" nillable="true" ma:displayName="Activity SubGroup" ma:format="Dropdown" ma:internalName="Activity_x0020_SubGroup" ma:readOnly="false">
      <xsd:simpleType>
        <xsd:restriction base="dms:Choice">
          <xsd:enumeration value="00_CRC"/>
          <xsd:enumeration value="00-01_CRC DEIS"/>
          <xsd:enumeration value="00-02_CRC FEIS"/>
          <xsd:enumeration value="00-03_CRC Permitting"/>
          <xsd:enumeration value="00-04_CRC Notices"/>
          <xsd:enumeration value="00-05_CRC ROD"/>
          <xsd:enumeration value="01_Re-Evaluation"/>
          <xsd:enumeration value="01-01_Purpose &amp; Need, Vision &amp; Values"/>
          <xsd:enumeration value="01-02_Alternatives"/>
          <xsd:enumeration value="02_Scoping"/>
          <xsd:enumeration value="03_DraftSupplementalEIS"/>
          <xsd:enumeration value="03-01_DSEIS"/>
          <xsd:enumeration value="03-02_Tech Reports"/>
          <xsd:enumeration value="03-03_Notices"/>
          <xsd:enumeration value="04_FinalSupplementalEIS"/>
          <xsd:enumeration value="04-01_FSEIS"/>
          <xsd:enumeration value="04-02_Tech Reports"/>
          <xsd:enumeration value="04-03_Notices"/>
          <xsd:enumeration value="05_ROD"/>
          <xsd:enumeration value="06_Community Engagement"/>
          <xsd:enumeration value="06-01_Bi-State Leg Committee"/>
          <xsd:enumeration value="06-02_ESG"/>
          <xsd:enumeration value="06-03_CAG"/>
          <xsd:enumeration value="06-04_EAG"/>
          <xsd:enumeration value="06-05_General Public"/>
          <xsd:enumeration value="07_Agency Coordination"/>
          <xsd:enumeration value="07-01_FHWA/FTA"/>
          <xsd:enumeration value="07-02_Agency Coordination Group"/>
          <xsd:enumeration value="08_Tribal Consultation"/>
          <xsd:enumeration value="09_Permitting/Approvals"/>
          <xsd:enumeration value="09-1_Federal"/>
          <xsd:enumeration value="09-2_State"/>
          <xsd:enumeration value="09-3_Local"/>
          <xsd:enumeration value="10_Section 106"/>
          <xsd:enumeration value="11_Section 4(f)"/>
          <xsd:enumeration value="12_ESA"/>
        </xsd:restriction>
      </xsd:simpleType>
    </xsd:element>
    <xsd:element name="Classification" ma:index="14" ma:displayName="Classification" ma:default="Public" ma:description="* Required (Default sets to Public)" ma:format="RadioButtons" ma:internalName="Classification" ma:readOnly="false">
      <xsd:simpleType>
        <xsd:restriction base="dms:Choice">
          <xsd:enumeration value="Public"/>
          <xsd:enumeration value="Confidential"/>
        </xsd:restriction>
      </xsd:simpleType>
    </xsd:element>
    <xsd:element name="Superseded_x0020_By" ma:index="15" nillable="true" ma:displayName="Superseded By" ma:internalName="Superseded_x0020_By" ma:readOnly="false">
      <xsd:simpleType>
        <xsd:restriction base="dms:Text">
          <xsd:maxLength value="255"/>
        </xsd:restriction>
      </xsd:simpleType>
    </xsd:element>
    <xsd:element name="Supersedes" ma:index="16" nillable="true" ma:displayName="Supersedes" ma:internalName="Supersedes" ma:readOnly="false">
      <xsd:simpleType>
        <xsd:restriction base="dms:Text">
          <xsd:maxLength value="255"/>
        </xsd:restriction>
      </xsd:simpleType>
    </xsd:element>
    <xsd:element name="Task_No_x003a_URL_x0020_ID" ma:index="23" nillable="true" ma:displayName="Task_No:URL ID" ma:list="{c469f879-a186-4f7e-9de4-59580bf1c228}" ma:internalName="Task_No_x003A_URL_x0020_ID" ma:readOnly="true" ma:showField="URL_x0020_ID" ma:web="0e45e372-1c09-4668-9872-119112a5195b">
      <xsd:simpleType>
        <xsd:restriction base="dms:Lookup"/>
      </xsd:simpleType>
    </xsd:element>
    <xsd:element name="Task_No_x003a_Library_x0020_addresses" ma:index="24" nillable="true" ma:displayName="Task_No:Library addresses" ma:list="{c469f879-a186-4f7e-9de4-59580bf1c228}" ma:internalName="Task_No_x003A_Library_x0020_addresses" ma:readOnly="true" ma:showField="Library_x0020_addresses" ma:web="0e45e372-1c09-4668-9872-119112a5195b">
      <xsd:simpleType>
        <xsd:restriction base="dms:Lookup"/>
      </xsd:simpleType>
    </xsd:element>
    <xsd:element name="In_x002f_Out" ma:index="25" nillable="true" ma:displayName="In/Out" ma:format="RadioButtons" ma:internalName="In_x002F_Out" ma:readOnly="false">
      <xsd:simpleType>
        <xsd:restriction base="dms:Choice">
          <xsd:enumeration value="Incoming"/>
          <xsd:enumeration value="Outgoing"/>
        </xsd:restriction>
      </xsd:simpleType>
    </xsd:element>
    <xsd:element name="TaxCatchAll" ma:index="31" nillable="true" ma:displayName="Taxonomy Catch All Column" ma:hidden="true" ma:list="{4a98d5be-a765-43d7-ad6e-a78cacf0981c}" ma:internalName="TaxCatchAll" ma:showField="CatchAllData" ma:web="0e45e372-1c09-4668-9872-119112a519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ccb50a0-c5e1-42ab-a3bd-fa3ff7f55a65">
      <Terms xmlns="http://schemas.microsoft.com/office/infopath/2007/PartnerControls"/>
    </lcf76f155ced4ddcb4097134ff3c332f>
    <TaxCatchAll xmlns="0e45e372-1c09-4668-9872-119112a5195b" xsi:nil="true"/>
    <Revision_x0020__x0023_ xmlns="0e45e372-1c09-4668-9872-119112a5195b" xsi:nil="true"/>
    <Document_x0020_Type xmlns="0e45e372-1c09-4668-9872-119112a5195b" xsi:nil="true"/>
    <Superseded_x0020_By xmlns="0e45e372-1c09-4668-9872-119112a5195b" xsi:nil="true"/>
    <File_x0020_Status xmlns="0e45e372-1c09-4668-9872-119112a5195b">Draft</File_x0020_Status>
    <Program_x0020_Activity xmlns="0e45e372-1c09-4668-9872-119112a5195b" xsi:nil="true"/>
    <Activity_x0020_SubGroup xmlns="0e45e372-1c09-4668-9872-119112a5195b" xsi:nil="true"/>
    <Supersedes xmlns="0e45e372-1c09-4668-9872-119112a5195b" xsi:nil="true"/>
    <IconOverlay xmlns="http://schemas.microsoft.com/sharepoint/v4" xsi:nil="true"/>
    <Topic xmlns="3ccb50a0-c5e1-42ab-a3bd-fa3ff7f55a65" xsi:nil="true"/>
    <In_x002f_Out xmlns="0e45e372-1c09-4668-9872-119112a5195b" xsi:nil="true"/>
    <Folder_x0020_Name xmlns="0e45e372-1c09-4668-9872-119112a5195b" xsi:nil="true"/>
    <Agreement_x002f_Task_x0020_Order xmlns="3ccb50a0-c5e1-42ab-a3bd-fa3ff7f55a65" xsi:nil="true"/>
    <Task_No xmlns="0e45e372-1c09-4668-9872-119112a5195b" xsi:nil="true"/>
    <AdminRecord xmlns="0e45e372-1c09-4668-9872-119112a5195b" xsi:nil="true"/>
    <Revision_x0020_Date xmlns="0e45e372-1c09-4668-9872-119112a5195b" xsi:nil="true"/>
    <Issue_x0020_Purpose xmlns="0e45e372-1c09-4668-9872-119112a5195b" xsi:nil="true"/>
    <Classification xmlns="0e45e372-1c09-4668-9872-119112a5195b">Public</Classification>
    <SharedWithUsers xmlns="0e45e372-1c09-4668-9872-119112a5195b">
      <UserInfo>
        <DisplayName/>
        <AccountId xsi:nil="true"/>
        <AccountType/>
      </UserInfo>
    </SharedWithUsers>
  </documentManagement>
</p:properties>
</file>

<file path=customXml/item5.xml><?xml version="1.0" encoding="utf-8"?>
<?mso-contentType ?>
<FormTemplates xmlns="http://schemas.microsoft.com/sharepoint/v3/contenttype/forms"/>
</file>

<file path=customXml/itemProps1.xml><?xml version="1.0" encoding="utf-8"?>
<ds:datastoreItem xmlns:ds="http://schemas.openxmlformats.org/officeDocument/2006/customXml" ds:itemID="{3FE69AA3-F189-4A8F-80DF-4A4E6F47AF04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0C160674-18FD-4855-AD20-B1CFACF2E516}">
  <ds:schemaRefs>
    <ds:schemaRef ds:uri="http://www.w3.org/2001/XMLSchema"/>
    <ds:schemaRef ds:uri="http://www.boldonjames.com/2016/02/Classifier/internal/wrappedLabelHistory"/>
  </ds:schemaRefs>
</ds:datastoreItem>
</file>

<file path=customXml/itemProps3.xml><?xml version="1.0" encoding="utf-8"?>
<ds:datastoreItem xmlns:ds="http://schemas.openxmlformats.org/officeDocument/2006/customXml" ds:itemID="{42D2AFB0-D40C-4B68-A7D8-912A46F55C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cb50a0-c5e1-42ab-a3bd-fa3ff7f55a65"/>
    <ds:schemaRef ds:uri="0e45e372-1c09-4668-9872-119112a5195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1AD848D-0E6F-4D4A-8EC7-060DCBF2857E}">
  <ds:schemaRefs>
    <ds:schemaRef ds:uri="http://purl.org/dc/dcmitype/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sharepoint/v4"/>
    <ds:schemaRef ds:uri="3ccb50a0-c5e1-42ab-a3bd-fa3ff7f55a65"/>
    <ds:schemaRef ds:uri="http://schemas.microsoft.com/office/2006/documentManagement/types"/>
    <ds:schemaRef ds:uri="0e45e372-1c09-4668-9872-119112a5195b"/>
    <ds:schemaRef ds:uri="http://schemas.microsoft.com/office/2006/metadata/properties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5731D4D1-5413-439F-8292-5D54213762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102</Words>
  <Characters>688</Characters>
  <Application>Microsoft Office Word</Application>
  <DocSecurity>0</DocSecurity>
  <Lines>27</Lines>
  <Paragraphs>13</Paragraphs>
  <ScaleCrop>false</ScaleCrop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Programmatic Agreement</dc:title>
  <dc:subject/>
  <dc:creator>Interstate Bridge Replacement Program</dc:creator>
  <cp:keywords/>
  <dc:description/>
  <cp:lastModifiedBy>Hayli Reff</cp:lastModifiedBy>
  <cp:revision>15</cp:revision>
  <dcterms:created xsi:type="dcterms:W3CDTF">2025-10-31T22:56:00Z</dcterms:created>
  <dcterms:modified xsi:type="dcterms:W3CDTF">2026-01-21T23:16:00Z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0x0101006DF1E0E63A21E241810816D24097BB52020007DDE230CBCD6948BAEEE32C454983DC</vt:lpwstr>
  </property>
  <property fmtid="{D5CDD505-2E9C-101B-9397-08002B2CF9AE}" pid="3" name="MediaServiceImageTags">
    <vt:lpwstr/>
  </property>
  <property fmtid="{D5CDD505-2E9C-101B-9397-08002B2CF9AE}" pid="4" name="docIndexRef">
    <vt:lpwstr>8eeb0976-8086-46c9-9820-914c2d2b9ab5</vt:lpwstr>
  </property>
  <property fmtid="{D5CDD505-2E9C-101B-9397-08002B2CF9AE}" pid="5" name="bjSaver">
    <vt:lpwstr>QvZbm5IDIfrOzhcb6QlI/QQRL8zG9uCJ</vt:lpwstr>
  </property>
  <property fmtid="{D5CDD505-2E9C-101B-9397-08002B2CF9AE}" pid="6" name="bjDocumentSecurityLabel">
    <vt:lpwstr>No Marking</vt:lpwstr>
  </property>
  <property fmtid="{D5CDD505-2E9C-101B-9397-08002B2CF9AE}" pid="7" name="bjClsUserRVM">
    <vt:lpwstr>[]</vt:lpwstr>
  </property>
  <property fmtid="{D5CDD505-2E9C-101B-9397-08002B2CF9AE}" pid="8" name="bjLabelHistoryID">
    <vt:lpwstr>{0C160674-18FD-4855-AD20-B1CFACF2E516}</vt:lpwstr>
  </property>
  <property fmtid="{D5CDD505-2E9C-101B-9397-08002B2CF9AE}" pid="9" name="GrammarlyDocumentId">
    <vt:lpwstr>b09b164b-f446-4d1e-badb-6d259eaa6b40</vt:lpwstr>
  </property>
  <property fmtid="{D5CDD505-2E9C-101B-9397-08002B2CF9AE}" pid="10" name="Order">
    <vt:r8>529500</vt:r8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ComplianceAssetId">
    <vt:lpwstr/>
  </property>
  <property fmtid="{D5CDD505-2E9C-101B-9397-08002B2CF9AE}" pid="14" name="TemplateUrl">
    <vt:lpwstr/>
  </property>
  <property fmtid="{D5CDD505-2E9C-101B-9397-08002B2CF9AE}" pid="15" name="_ExtendedDescription">
    <vt:lpwstr/>
  </property>
  <property fmtid="{D5CDD505-2E9C-101B-9397-08002B2CF9AE}" pid="16" name="TriggerFlowInfo">
    <vt:lpwstr/>
  </property>
  <property fmtid="{D5CDD505-2E9C-101B-9397-08002B2CF9AE}" pid="17" name="Originator">
    <vt:lpwstr/>
  </property>
  <property fmtid="{D5CDD505-2E9C-101B-9397-08002B2CF9AE}" pid="18" name="Ref Docs">
    <vt:lpwstr/>
  </property>
  <property fmtid="{D5CDD505-2E9C-101B-9397-08002B2CF9AE}" pid="19" name="Action Status">
    <vt:lpwstr/>
  </property>
  <property fmtid="{D5CDD505-2E9C-101B-9397-08002B2CF9AE}" pid="20" name="URL">
    <vt:lpwstr/>
  </property>
</Properties>
</file>